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7F41" w14:textId="5332F74E" w:rsidR="00920EC2" w:rsidRPr="009F35C1" w:rsidRDefault="00C62DD5" w:rsidP="009F35C1">
      <w:pPr>
        <w:rPr>
          <w:lang w:val="fi-FI"/>
        </w:rPr>
      </w:pPr>
      <w:r w:rsidRPr="00C62DD5">
        <w:rPr>
          <w:rFonts w:ascii="Arial" w:hAnsi="Arial" w:cs="Calibri"/>
          <w:noProof/>
          <w:color w:val="auto"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3C2E" wp14:editId="119DF24E">
                <wp:simplePos x="0" y="0"/>
                <wp:positionH relativeFrom="column">
                  <wp:posOffset>-117030</wp:posOffset>
                </wp:positionH>
                <wp:positionV relativeFrom="paragraph">
                  <wp:posOffset>-226486</wp:posOffset>
                </wp:positionV>
                <wp:extent cx="6330003" cy="8090563"/>
                <wp:effectExtent l="57150" t="57150" r="52070" b="62865"/>
                <wp:wrapNone/>
                <wp:docPr id="1" name="Vuokaaviosymboli: Vaihtoehtoinen käsittel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003" cy="8090563"/>
                        </a:xfrm>
                        <a:prstGeom prst="flowChartAlternateProcess">
                          <a:avLst/>
                        </a:prstGeom>
                        <a:noFill/>
                        <a:ln w="1143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85033" w14:textId="4B86D708" w:rsidR="008436CD" w:rsidRPr="00ED0B62" w:rsidRDefault="008436C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D0B6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CUSTOMER INFORMATION</w:t>
                            </w:r>
                          </w:p>
                          <w:p w14:paraId="0C5567F3" w14:textId="0638CF60" w:rsidR="00C62DD5" w:rsidRPr="00ED0B62" w:rsidRDefault="00ED0B62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D0B6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Custom service only by prior arrangement</w:t>
                            </w:r>
                          </w:p>
                          <w:p w14:paraId="54CCCF80" w14:textId="50413CD6" w:rsidR="008436CD" w:rsidRDefault="008436C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199AC785" w14:textId="2CC3EC55" w:rsidR="00E0791D" w:rsidRDefault="00E0791D" w:rsidP="00E0791D">
                            <w:pPr>
                              <w:spacing w:before="0" w:after="0" w:line="240" w:lineRule="auto"/>
                              <w:rPr>
                                <w:rStyle w:val="jlqj4b"/>
                                <w:rFonts w:asciiTheme="minorHAnsi" w:hAnsiTheme="minorHAnsi" w:cstheme="minorHAnsi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C7B90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US" w:eastAsia="fi-FI"/>
                              </w:rPr>
                              <w:t xml:space="preserve">Legal Aid and Public Guardianship District of Southern Finland complies with the </w:t>
                            </w:r>
                            <w:r w:rsidR="00FB3BC2" w:rsidRPr="008C7B90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US" w:eastAsia="fi-FI"/>
                              </w:rPr>
                              <w:t xml:space="preserve">decision of the </w:t>
                            </w:r>
                            <w:r w:rsidR="00ED0B6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US" w:eastAsia="fi-FI"/>
                              </w:rPr>
                              <w:t>Helsinki and Uusimaa Hospital District</w:t>
                            </w:r>
                            <w:r w:rsidR="00FB3BC2" w:rsidRPr="008C7B9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coronavirus coordination group and the </w:t>
                            </w:r>
                            <w:r w:rsidR="00FB3BC2" w:rsidRPr="008C7B90">
                              <w:rPr>
                                <w:rStyle w:val="jlqj4b"/>
                                <w:rFonts w:asciiTheme="minorHAnsi" w:hAnsiTheme="minorHAnsi" w:cstheme="minorHAnsi"/>
                                <w:sz w:val="32"/>
                                <w:szCs w:val="32"/>
                                <w:lang w:val="en"/>
                              </w:rPr>
                              <w:t xml:space="preserve">municipalities in the region to close public </w:t>
                            </w:r>
                            <w:r w:rsidR="0066292D" w:rsidRPr="008C7B90">
                              <w:rPr>
                                <w:rStyle w:val="jlqj4b"/>
                                <w:rFonts w:asciiTheme="minorHAnsi" w:hAnsiTheme="minorHAnsi" w:cstheme="minorHAnsi"/>
                                <w:sz w:val="32"/>
                                <w:szCs w:val="32"/>
                                <w:lang w:val="en"/>
                              </w:rPr>
                              <w:t xml:space="preserve">facilities in the areas </w:t>
                            </w:r>
                            <w:r w:rsidR="008C7B90" w:rsidRPr="008C7B90">
                              <w:rPr>
                                <w:rStyle w:val="jlqj4b"/>
                                <w:rFonts w:asciiTheme="minorHAnsi" w:hAnsiTheme="minorHAnsi" w:cstheme="minorHAnsi"/>
                                <w:sz w:val="32"/>
                                <w:szCs w:val="32"/>
                                <w:lang w:val="en"/>
                              </w:rPr>
                              <w:t>which are</w:t>
                            </w:r>
                            <w:r w:rsidR="0066292D" w:rsidRPr="008C7B90">
                              <w:rPr>
                                <w:rStyle w:val="jlqj4b"/>
                                <w:rFonts w:asciiTheme="minorHAnsi" w:hAnsiTheme="minorHAnsi" w:cstheme="minorHAnsi"/>
                                <w:sz w:val="32"/>
                                <w:szCs w:val="32"/>
                                <w:lang w:val="en"/>
                              </w:rPr>
                              <w:t xml:space="preserve"> on the spreading phase</w:t>
                            </w:r>
                            <w:r w:rsidR="008C7B90" w:rsidRPr="008C7B90">
                              <w:rPr>
                                <w:rStyle w:val="jlqj4b"/>
                                <w:rFonts w:asciiTheme="minorHAnsi" w:hAnsiTheme="minorHAnsi" w:cstheme="minorHAnsi"/>
                                <w:sz w:val="32"/>
                                <w:szCs w:val="32"/>
                                <w:lang w:val="en"/>
                              </w:rPr>
                              <w:t xml:space="preserve"> of the epidemic. Due to the guidelines, we only serve the visiting customers of our offices by prior arrangement.</w:t>
                            </w:r>
                          </w:p>
                          <w:p w14:paraId="089731AF" w14:textId="77777777" w:rsidR="00662859" w:rsidRPr="008C7B90" w:rsidRDefault="00662859" w:rsidP="00E0791D">
                            <w:pPr>
                              <w:spacing w:before="0" w:after="0" w:line="240" w:lineRule="auto"/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US" w:eastAsia="fi-FI"/>
                              </w:rPr>
                            </w:pPr>
                          </w:p>
                          <w:p w14:paraId="42865982" w14:textId="46413D6D" w:rsidR="00C62DD5" w:rsidRPr="00393ABA" w:rsidRDefault="00393ABA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0" w:name="_Hlk35345174"/>
                            <w:r>
                              <w:rPr>
                                <w:rStyle w:val="jlqj4b"/>
                                <w:sz w:val="32"/>
                                <w:szCs w:val="32"/>
                                <w:lang w:val="en"/>
                              </w:rPr>
                              <w:t xml:space="preserve">Contact us for an appointment: </w:t>
                            </w:r>
                          </w:p>
                          <w:p w14:paraId="65174419" w14:textId="77777777" w:rsidR="00B91F2E" w:rsidRPr="00393ABA" w:rsidRDefault="00B91F2E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B173758" w14:textId="003BAC2F" w:rsidR="007E585D" w:rsidRPr="0066292D" w:rsidRDefault="00F83534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6292D">
                              <w:rPr>
                                <w:sz w:val="32"/>
                                <w:szCs w:val="32"/>
                                <w:lang w:val="en-US"/>
                              </w:rPr>
                              <w:t>Public Guardianship</w:t>
                            </w:r>
                            <w:r w:rsidR="007E585D" w:rsidRPr="0066292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B79CB" w:rsidRPr="0066292D">
                              <w:rPr>
                                <w:sz w:val="32"/>
                                <w:szCs w:val="32"/>
                                <w:lang w:val="en-US"/>
                              </w:rPr>
                              <w:t>tel</w:t>
                            </w:r>
                            <w:r w:rsidR="007E585D" w:rsidRPr="0066292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. 029 56 52330 / </w:t>
                            </w:r>
                          </w:p>
                          <w:p w14:paraId="6FD72293" w14:textId="5958E8A7" w:rsidR="007E585D" w:rsidRPr="0066292D" w:rsidRDefault="002D0917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hyperlink r:id="rId10" w:history="1">
                              <w:r w:rsidR="007E585D" w:rsidRPr="0066292D">
                                <w:rPr>
                                  <w:rStyle w:val="Hyperlinkki"/>
                                  <w:sz w:val="32"/>
                                  <w:szCs w:val="32"/>
                                  <w:lang w:val="en-US"/>
                                </w:rPr>
                                <w:t>ita-uusimaa.edunvalvonta@oikeus.fi</w:t>
                              </w:r>
                            </w:hyperlink>
                          </w:p>
                          <w:p w14:paraId="0CDAEDA1" w14:textId="77777777" w:rsidR="007E585D" w:rsidRPr="0066292D" w:rsidRDefault="007E585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A11C503" w14:textId="6EF51E0B" w:rsidR="00B6242C" w:rsidRPr="00ED0B62" w:rsidRDefault="008A2D07" w:rsidP="002D0917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bookmarkStart w:id="1" w:name="_GoBack"/>
                            <w:bookmarkEnd w:id="1"/>
                          </w:p>
                          <w:p w14:paraId="75B84A4C" w14:textId="77777777" w:rsidR="00B6242C" w:rsidRPr="00ED0B62" w:rsidRDefault="00B6242C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44CDED6E" w14:textId="77777777" w:rsidR="00A83AD1" w:rsidRDefault="00A83AD1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A83AD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The office is open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3AD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during business hours 8.00–16.15.</w:t>
                            </w:r>
                          </w:p>
                          <w:p w14:paraId="5A227FB1" w14:textId="5709A9D3" w:rsidR="00C62DD5" w:rsidRPr="00662859" w:rsidRDefault="00A83AD1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62859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For more information, visit www.oikeus.fi</w:t>
                            </w:r>
                            <w:r w:rsidR="00C62DD5" w:rsidRPr="00662859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="00C62DD5" w:rsidRPr="00662859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14:paraId="7889A2AE" w14:textId="77777777" w:rsidR="00C62DD5" w:rsidRPr="00A83AD1" w:rsidRDefault="00C62DD5" w:rsidP="00C62DD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63C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uokaaviosymboli: Vaihtoehtoinen käsittely 1" o:spid="_x0000_s1026" type="#_x0000_t176" style="position:absolute;margin-left:-9.2pt;margin-top:-17.85pt;width:498.45pt;height:6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" filled="f" strokecolor="#2f528f" strokeweight="9pt">
                <v:textbox>
                  <w:txbxContent>
                    <w:p w14:paraId="30285033" w14:textId="4B86D708" w:rsidR="008436CD" w:rsidRPr="00ED0B62" w:rsidRDefault="008436CD" w:rsidP="00EC7200">
                      <w:p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ED0B6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CUSTOMER INFORMATION</w:t>
                      </w:r>
                    </w:p>
                    <w:p w14:paraId="0C5567F3" w14:textId="0638CF60" w:rsidR="00C62DD5" w:rsidRPr="00ED0B62" w:rsidRDefault="00ED0B62" w:rsidP="00EC7200">
                      <w:p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ED0B62">
                        <w:rPr>
                          <w:rFonts w:ascii="Arial" w:hAnsi="Arial" w:cs="Arial"/>
                          <w:sz w:val="44"/>
                          <w:szCs w:val="44"/>
                        </w:rPr>
                        <w:t>Custom service only by prior arrangement</w:t>
                      </w:r>
                    </w:p>
                    <w:p w14:paraId="54CCCF80" w14:textId="50413CD6" w:rsidR="008436CD" w:rsidRDefault="008436CD" w:rsidP="00EC7200">
                      <w:p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199AC785" w14:textId="2CC3EC55" w:rsidR="00E0791D" w:rsidRDefault="00E0791D" w:rsidP="00E0791D">
                      <w:pPr>
                        <w:spacing w:before="0" w:after="0" w:line="240" w:lineRule="auto"/>
                        <w:rPr>
                          <w:rStyle w:val="jlqj4b"/>
                          <w:rFonts w:asciiTheme="minorHAnsi" w:hAnsiTheme="minorHAnsi" w:cstheme="minorHAnsi"/>
                          <w:sz w:val="32"/>
                          <w:szCs w:val="32"/>
                          <w:lang w:val="en"/>
                        </w:rPr>
                      </w:pPr>
                      <w:r w:rsidRPr="008C7B90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US" w:eastAsia="fi-FI"/>
                        </w:rPr>
                        <w:t xml:space="preserve">Legal Aid and Public Guardianship District of Southern Finland complies with the </w:t>
                      </w:r>
                      <w:r w:rsidR="00FB3BC2" w:rsidRPr="008C7B90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US" w:eastAsia="fi-FI"/>
                        </w:rPr>
                        <w:t xml:space="preserve">decision of the </w:t>
                      </w:r>
                      <w:r w:rsidR="00ED0B6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US" w:eastAsia="fi-FI"/>
                        </w:rPr>
                        <w:t>Helsinki and Uusimaa Hospital District</w:t>
                      </w:r>
                      <w:r w:rsidR="00FB3BC2" w:rsidRPr="008C7B9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coronavirus coordination group and the </w:t>
                      </w:r>
                      <w:r w:rsidR="00FB3BC2" w:rsidRPr="008C7B90">
                        <w:rPr>
                          <w:rStyle w:val="jlqj4b"/>
                          <w:rFonts w:asciiTheme="minorHAnsi" w:hAnsiTheme="minorHAnsi" w:cstheme="minorHAnsi"/>
                          <w:sz w:val="32"/>
                          <w:szCs w:val="32"/>
                          <w:lang w:val="en"/>
                        </w:rPr>
                        <w:t xml:space="preserve">municipalities in the region to close public </w:t>
                      </w:r>
                      <w:r w:rsidR="0066292D" w:rsidRPr="008C7B90">
                        <w:rPr>
                          <w:rStyle w:val="jlqj4b"/>
                          <w:rFonts w:asciiTheme="minorHAnsi" w:hAnsiTheme="minorHAnsi" w:cstheme="minorHAnsi"/>
                          <w:sz w:val="32"/>
                          <w:szCs w:val="32"/>
                          <w:lang w:val="en"/>
                        </w:rPr>
                        <w:t xml:space="preserve">facilities in the areas </w:t>
                      </w:r>
                      <w:r w:rsidR="008C7B90" w:rsidRPr="008C7B90">
                        <w:rPr>
                          <w:rStyle w:val="jlqj4b"/>
                          <w:rFonts w:asciiTheme="minorHAnsi" w:hAnsiTheme="minorHAnsi" w:cstheme="minorHAnsi"/>
                          <w:sz w:val="32"/>
                          <w:szCs w:val="32"/>
                          <w:lang w:val="en"/>
                        </w:rPr>
                        <w:t>which are</w:t>
                      </w:r>
                      <w:r w:rsidR="0066292D" w:rsidRPr="008C7B90">
                        <w:rPr>
                          <w:rStyle w:val="jlqj4b"/>
                          <w:rFonts w:asciiTheme="minorHAnsi" w:hAnsiTheme="minorHAnsi" w:cstheme="minorHAnsi"/>
                          <w:sz w:val="32"/>
                          <w:szCs w:val="32"/>
                          <w:lang w:val="en"/>
                        </w:rPr>
                        <w:t xml:space="preserve"> on the spreading phase</w:t>
                      </w:r>
                      <w:r w:rsidR="008C7B90" w:rsidRPr="008C7B90">
                        <w:rPr>
                          <w:rStyle w:val="jlqj4b"/>
                          <w:rFonts w:asciiTheme="minorHAnsi" w:hAnsiTheme="minorHAnsi" w:cstheme="minorHAnsi"/>
                          <w:sz w:val="32"/>
                          <w:szCs w:val="32"/>
                          <w:lang w:val="en"/>
                        </w:rPr>
                        <w:t xml:space="preserve"> of the epidemic. Due to the guidelines, we only serve the visiting customers of our offices by prior arrangement.</w:t>
                      </w:r>
                    </w:p>
                    <w:p w14:paraId="089731AF" w14:textId="77777777" w:rsidR="00662859" w:rsidRPr="008C7B90" w:rsidRDefault="00662859" w:rsidP="00E0791D">
                      <w:pPr>
                        <w:spacing w:before="0" w:after="0" w:line="240" w:lineRule="auto"/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US" w:eastAsia="fi-FI"/>
                        </w:rPr>
                      </w:pPr>
                    </w:p>
                    <w:p w14:paraId="42865982" w14:textId="46413D6D" w:rsidR="00C62DD5" w:rsidRPr="00393ABA" w:rsidRDefault="00393ABA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bookmarkStart w:id="2" w:name="_Hlk35345174"/>
                      <w:r>
                        <w:rPr>
                          <w:rStyle w:val="jlqj4b"/>
                          <w:sz w:val="32"/>
                          <w:szCs w:val="32"/>
                          <w:lang w:val="en"/>
                        </w:rPr>
                        <w:t xml:space="preserve">Contact us for an appointment: </w:t>
                      </w:r>
                    </w:p>
                    <w:p w14:paraId="65174419" w14:textId="77777777" w:rsidR="00B91F2E" w:rsidRPr="00393ABA" w:rsidRDefault="00B91F2E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5B173758" w14:textId="003BAC2F" w:rsidR="007E585D" w:rsidRPr="0066292D" w:rsidRDefault="00F83534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6292D">
                        <w:rPr>
                          <w:sz w:val="32"/>
                          <w:szCs w:val="32"/>
                          <w:lang w:val="en-US"/>
                        </w:rPr>
                        <w:t>Public Guardianship</w:t>
                      </w:r>
                      <w:r w:rsidR="007E585D" w:rsidRPr="0066292D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B79CB" w:rsidRPr="0066292D">
                        <w:rPr>
                          <w:sz w:val="32"/>
                          <w:szCs w:val="32"/>
                          <w:lang w:val="en-US"/>
                        </w:rPr>
                        <w:t>tel</w:t>
                      </w:r>
                      <w:r w:rsidR="007E585D" w:rsidRPr="0066292D">
                        <w:rPr>
                          <w:sz w:val="32"/>
                          <w:szCs w:val="32"/>
                          <w:lang w:val="en-US"/>
                        </w:rPr>
                        <w:t xml:space="preserve">. 029 56 52330 / </w:t>
                      </w:r>
                    </w:p>
                    <w:p w14:paraId="6FD72293" w14:textId="5958E8A7" w:rsidR="007E585D" w:rsidRPr="0066292D" w:rsidRDefault="002D0917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hyperlink r:id="rId11" w:history="1">
                        <w:r w:rsidR="007E585D" w:rsidRPr="0066292D">
                          <w:rPr>
                            <w:rStyle w:val="Hyperlinkki"/>
                            <w:sz w:val="32"/>
                            <w:szCs w:val="32"/>
                            <w:lang w:val="en-US"/>
                          </w:rPr>
                          <w:t>ita-uusimaa.edunvalvonta@oikeus.fi</w:t>
                        </w:r>
                      </w:hyperlink>
                    </w:p>
                    <w:p w14:paraId="0CDAEDA1" w14:textId="77777777" w:rsidR="007E585D" w:rsidRPr="0066292D" w:rsidRDefault="007E585D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6A11C503" w14:textId="6EF51E0B" w:rsidR="00B6242C" w:rsidRPr="00ED0B62" w:rsidRDefault="008A2D07" w:rsidP="002D0917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bookmarkStart w:id="3" w:name="_GoBack"/>
                      <w:bookmarkEnd w:id="3"/>
                    </w:p>
                    <w:p w14:paraId="75B84A4C" w14:textId="77777777" w:rsidR="00B6242C" w:rsidRPr="00ED0B62" w:rsidRDefault="00B6242C" w:rsidP="00EC7200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bookmarkEnd w:id="2"/>
                    <w:p w14:paraId="44CDED6E" w14:textId="77777777" w:rsidR="00A83AD1" w:rsidRDefault="00A83AD1" w:rsidP="00EC7200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A83AD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The office is open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A83AD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during business hours 8.00–16.15.</w:t>
                      </w:r>
                    </w:p>
                    <w:p w14:paraId="5A227FB1" w14:textId="5709A9D3" w:rsidR="00C62DD5" w:rsidRPr="00662859" w:rsidRDefault="00A83AD1" w:rsidP="00EC7200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  <w:lang w:val="en-US"/>
                        </w:rPr>
                      </w:pPr>
                      <w:r w:rsidRPr="00662859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For more information, visit www.oikeus.fi</w:t>
                      </w:r>
                      <w:r w:rsidR="00C62DD5" w:rsidRPr="00662859">
                        <w:rPr>
                          <w:rFonts w:asciiTheme="minorHAnsi" w:hAnsiTheme="minorHAnsi" w:cstheme="minorHAnsi"/>
                          <w:sz w:val="44"/>
                          <w:szCs w:val="44"/>
                          <w:lang w:val="en-US"/>
                        </w:rPr>
                        <w:br/>
                      </w:r>
                      <w:r w:rsidR="00C62DD5" w:rsidRPr="00662859">
                        <w:rPr>
                          <w:rFonts w:asciiTheme="minorHAnsi" w:hAnsiTheme="minorHAnsi" w:cstheme="minorHAnsi"/>
                          <w:sz w:val="44"/>
                          <w:szCs w:val="44"/>
                          <w:lang w:val="en-US"/>
                        </w:rPr>
                        <w:br/>
                      </w:r>
                    </w:p>
                    <w:p w14:paraId="7889A2AE" w14:textId="77777777" w:rsidR="00C62DD5" w:rsidRPr="00A83AD1" w:rsidRDefault="00C62DD5" w:rsidP="00C62DD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5C1">
        <w:rPr>
          <w:lang w:val="fi-FI"/>
        </w:rPr>
        <w:t xml:space="preserve"> </w:t>
      </w:r>
    </w:p>
    <w:sectPr w:rsidR="00920EC2" w:rsidRPr="009F35C1" w:rsidSect="009F35C1">
      <w:headerReference w:type="default" r:id="rId12"/>
      <w:footerReference w:type="default" r:id="rId13"/>
      <w:pgSz w:w="11900" w:h="16840"/>
      <w:pgMar w:top="2381" w:right="987" w:bottom="17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54718" w14:textId="77777777" w:rsidR="007A0A20" w:rsidRDefault="007A0A20" w:rsidP="00BD3F80">
      <w:r>
        <w:separator/>
      </w:r>
    </w:p>
  </w:endnote>
  <w:endnote w:type="continuationSeparator" w:id="0">
    <w:p w14:paraId="04FC9B6F" w14:textId="77777777" w:rsidR="007A0A20" w:rsidRDefault="007A0A20" w:rsidP="00B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ubl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573C" w14:textId="064D574E" w:rsidR="006700DF" w:rsidRPr="006700DF" w:rsidRDefault="00D92F1A" w:rsidP="00316B7F">
    <w:pPr>
      <w:pStyle w:val="Alatunniste"/>
      <w:tabs>
        <w:tab w:val="clear" w:pos="4819"/>
        <w:tab w:val="clear" w:pos="9638"/>
        <w:tab w:val="left" w:pos="3828"/>
        <w:tab w:val="left" w:pos="7088"/>
      </w:tabs>
      <w:ind w:right="-574"/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0800" behindDoc="0" locked="0" layoutInCell="1" allowOverlap="1" wp14:anchorId="20C25AF3" wp14:editId="68997AE4">
          <wp:simplePos x="0" y="0"/>
          <wp:positionH relativeFrom="column">
            <wp:posOffset>-119812</wp:posOffset>
          </wp:positionH>
          <wp:positionV relativeFrom="paragraph">
            <wp:posOffset>-414655</wp:posOffset>
          </wp:positionV>
          <wp:extent cx="3074670" cy="340360"/>
          <wp:effectExtent l="0" t="0" r="0" b="2540"/>
          <wp:wrapSquare wrapText="bothSides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AEV-logo-teksti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3BA">
      <w:rPr>
        <w:noProof/>
        <w:lang w:val="fi-FI" w:eastAsia="fi-FI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0" wp14:anchorId="399706B7" wp14:editId="73FFCB92">
              <wp:simplePos x="0" y="0"/>
              <wp:positionH relativeFrom="page">
                <wp:posOffset>360045</wp:posOffset>
              </wp:positionH>
              <wp:positionV relativeFrom="page">
                <wp:posOffset>9649459</wp:posOffset>
              </wp:positionV>
              <wp:extent cx="6858000" cy="0"/>
              <wp:effectExtent l="0" t="0" r="25400" b="254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4AF3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B0FD5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759.8pt" to="568.35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" o:allowoverlap="f" strokecolor="#d4af37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4C0214" w:rsidRPr="00ED6B76">
      <w:rPr>
        <w:lang w:val="fi-FI"/>
      </w:rPr>
      <w:tab/>
    </w:r>
    <w:r w:rsidR="004C0214" w:rsidRPr="006700DF">
      <w:rPr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5AB0" w14:textId="77777777" w:rsidR="007A0A20" w:rsidRDefault="007A0A20" w:rsidP="00BD3F80">
      <w:r>
        <w:separator/>
      </w:r>
    </w:p>
  </w:footnote>
  <w:footnote w:type="continuationSeparator" w:id="0">
    <w:p w14:paraId="3E311AB4" w14:textId="77777777" w:rsidR="007A0A20" w:rsidRDefault="007A0A20" w:rsidP="00BD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E197" w14:textId="56BB1333" w:rsidR="00BD3F80" w:rsidRDefault="00316B7F" w:rsidP="00F25AEA">
    <w:pPr>
      <w:pStyle w:val="Otsikko"/>
    </w:pPr>
    <w:r>
      <w:rPr>
        <w:noProof/>
        <w:lang w:val="fi-FI" w:eastAsia="fi-FI"/>
      </w:rPr>
      <w:drawing>
        <wp:anchor distT="0" distB="0" distL="114300" distR="114300" simplePos="0" relativeHeight="251659776" behindDoc="0" locked="0" layoutInCell="1" allowOverlap="1" wp14:anchorId="59BEAFE6" wp14:editId="5D5C8102">
          <wp:simplePos x="0" y="0"/>
          <wp:positionH relativeFrom="margin">
            <wp:posOffset>-47828</wp:posOffset>
          </wp:positionH>
          <wp:positionV relativeFrom="paragraph">
            <wp:posOffset>79375</wp:posOffset>
          </wp:positionV>
          <wp:extent cx="650875" cy="650875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EV-piirit-tunn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5B5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4A2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789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F0E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727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B80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AB6F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81A4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560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BE3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C46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20A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8B"/>
    <w:rsid w:val="000305B5"/>
    <w:rsid w:val="000A2629"/>
    <w:rsid w:val="001049F8"/>
    <w:rsid w:val="001123B1"/>
    <w:rsid w:val="0018104F"/>
    <w:rsid w:val="001F208B"/>
    <w:rsid w:val="00255529"/>
    <w:rsid w:val="002A0899"/>
    <w:rsid w:val="002A3B90"/>
    <w:rsid w:val="002D0917"/>
    <w:rsid w:val="00316B7F"/>
    <w:rsid w:val="00393ABA"/>
    <w:rsid w:val="003D0ED8"/>
    <w:rsid w:val="0041361C"/>
    <w:rsid w:val="004339C5"/>
    <w:rsid w:val="004C0214"/>
    <w:rsid w:val="004C5B16"/>
    <w:rsid w:val="00573570"/>
    <w:rsid w:val="00595A5F"/>
    <w:rsid w:val="005C762C"/>
    <w:rsid w:val="00606D4F"/>
    <w:rsid w:val="00662859"/>
    <w:rsid w:val="0066292D"/>
    <w:rsid w:val="006700DF"/>
    <w:rsid w:val="00680A31"/>
    <w:rsid w:val="006A7282"/>
    <w:rsid w:val="006B20C8"/>
    <w:rsid w:val="007173BA"/>
    <w:rsid w:val="007538C4"/>
    <w:rsid w:val="007864D3"/>
    <w:rsid w:val="007A0A20"/>
    <w:rsid w:val="007E585D"/>
    <w:rsid w:val="00824673"/>
    <w:rsid w:val="00833EF6"/>
    <w:rsid w:val="008436CD"/>
    <w:rsid w:val="00856449"/>
    <w:rsid w:val="0088068A"/>
    <w:rsid w:val="008A2D07"/>
    <w:rsid w:val="008C7B90"/>
    <w:rsid w:val="00920EC2"/>
    <w:rsid w:val="0094582E"/>
    <w:rsid w:val="009502F7"/>
    <w:rsid w:val="009816C3"/>
    <w:rsid w:val="009F35C1"/>
    <w:rsid w:val="009F4DB1"/>
    <w:rsid w:val="00A23E90"/>
    <w:rsid w:val="00A53FE0"/>
    <w:rsid w:val="00A83AD1"/>
    <w:rsid w:val="00AA5A30"/>
    <w:rsid w:val="00AB79CB"/>
    <w:rsid w:val="00AC5BD8"/>
    <w:rsid w:val="00AF6697"/>
    <w:rsid w:val="00B01CB2"/>
    <w:rsid w:val="00B6242C"/>
    <w:rsid w:val="00B91F2E"/>
    <w:rsid w:val="00BD3F80"/>
    <w:rsid w:val="00C44A41"/>
    <w:rsid w:val="00C52483"/>
    <w:rsid w:val="00C62DD5"/>
    <w:rsid w:val="00C90EA8"/>
    <w:rsid w:val="00CA638C"/>
    <w:rsid w:val="00D92F1A"/>
    <w:rsid w:val="00E0791D"/>
    <w:rsid w:val="00E13418"/>
    <w:rsid w:val="00E43B35"/>
    <w:rsid w:val="00E64BC4"/>
    <w:rsid w:val="00E703CF"/>
    <w:rsid w:val="00E82176"/>
    <w:rsid w:val="00EC7200"/>
    <w:rsid w:val="00ED0B62"/>
    <w:rsid w:val="00ED6B76"/>
    <w:rsid w:val="00EF157D"/>
    <w:rsid w:val="00F25AEA"/>
    <w:rsid w:val="00F83534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3D7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361C"/>
    <w:pPr>
      <w:spacing w:before="240" w:after="240" w:line="360" w:lineRule="auto"/>
    </w:pPr>
    <w:rPr>
      <w:color w:val="000000"/>
      <w:sz w:val="24"/>
      <w:szCs w:val="24"/>
      <w:lang w:eastAsia="en-US"/>
    </w:rPr>
  </w:style>
  <w:style w:type="paragraph" w:styleId="Otsikko1">
    <w:name w:val="heading 1"/>
    <w:aliases w:val="Title"/>
    <w:basedOn w:val="Otsikko"/>
    <w:next w:val="Normaali"/>
    <w:link w:val="Otsikko1Char"/>
    <w:uiPriority w:val="9"/>
    <w:qFormat/>
    <w:rsid w:val="009502F7"/>
    <w:pPr>
      <w:spacing w:before="480" w:after="480"/>
      <w:outlineLvl w:val="0"/>
    </w:pPr>
    <w:rPr>
      <w:sz w:val="7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basedOn w:val="Normaali"/>
    <w:next w:val="Normaali"/>
    <w:link w:val="ErottuvalainausChar"/>
    <w:uiPriority w:val="30"/>
    <w:rsid w:val="001F208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link w:val="Erottuvalainaus"/>
    <w:uiPriority w:val="30"/>
    <w:rsid w:val="001F208B"/>
    <w:rPr>
      <w:i/>
      <w:iCs/>
      <w:color w:val="5B9BD5"/>
    </w:rPr>
  </w:style>
  <w:style w:type="paragraph" w:styleId="Eivli">
    <w:name w:val="No Spacing"/>
    <w:aliases w:val="Tiheä riviväli"/>
    <w:uiPriority w:val="1"/>
    <w:qFormat/>
    <w:rsid w:val="004C5B16"/>
    <w:rPr>
      <w:color w:val="000000"/>
      <w:sz w:val="24"/>
      <w:szCs w:val="24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C5B16"/>
    <w:pPr>
      <w:spacing w:before="0" w:after="0" w:line="240" w:lineRule="auto"/>
    </w:pPr>
    <w:rPr>
      <w:rFonts w:ascii="Times New Roman" w:hAnsi="Times New Roman"/>
    </w:rPr>
  </w:style>
  <w:style w:type="paragraph" w:styleId="Alatunniste">
    <w:name w:val="footer"/>
    <w:link w:val="AlatunnisteChar"/>
    <w:autoRedefine/>
    <w:uiPriority w:val="99"/>
    <w:unhideWhenUsed/>
    <w:qFormat/>
    <w:rsid w:val="004C5B16"/>
    <w:pPr>
      <w:tabs>
        <w:tab w:val="center" w:pos="4819"/>
        <w:tab w:val="right" w:pos="9638"/>
      </w:tabs>
    </w:pPr>
    <w:rPr>
      <w:color w:val="000000"/>
      <w:sz w:val="24"/>
      <w:szCs w:val="24"/>
      <w:lang w:eastAsia="en-US"/>
    </w:rPr>
  </w:style>
  <w:style w:type="character" w:customStyle="1" w:styleId="AlatunnisteChar">
    <w:name w:val="Alatunniste Char"/>
    <w:link w:val="Alatunniste"/>
    <w:uiPriority w:val="99"/>
    <w:rsid w:val="004C5B16"/>
    <w:rPr>
      <w:color w:val="000000"/>
    </w:rPr>
  </w:style>
  <w:style w:type="paragraph" w:styleId="Muutos">
    <w:name w:val="Revision"/>
    <w:hidden/>
    <w:uiPriority w:val="99"/>
    <w:semiHidden/>
    <w:rsid w:val="00ED6B76"/>
    <w:rPr>
      <w:sz w:val="24"/>
      <w:szCs w:val="24"/>
      <w:lang w:eastAsia="en-US"/>
    </w:rPr>
  </w:style>
  <w:style w:type="character" w:styleId="Hyperlinkki">
    <w:name w:val="Hyperlink"/>
    <w:uiPriority w:val="99"/>
    <w:unhideWhenUsed/>
    <w:rsid w:val="00ED6B76"/>
    <w:rPr>
      <w:color w:val="0563C1"/>
      <w:u w:val="single"/>
    </w:rPr>
  </w:style>
  <w:style w:type="table" w:styleId="TaulukkoRuudukko">
    <w:name w:val="Table Grid"/>
    <w:basedOn w:val="Normaalitaulukko"/>
    <w:uiPriority w:val="39"/>
    <w:rsid w:val="0010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uiPriority w:val="99"/>
    <w:semiHidden/>
    <w:unhideWhenUsed/>
    <w:rsid w:val="000A2629"/>
    <w:rPr>
      <w:color w:val="954F72"/>
      <w:u w:val="single"/>
    </w:rPr>
  </w:style>
  <w:style w:type="character" w:customStyle="1" w:styleId="Otsikko1Char">
    <w:name w:val="Otsikko 1 Char"/>
    <w:aliases w:val="Title Char"/>
    <w:link w:val="Otsikko1"/>
    <w:uiPriority w:val="9"/>
    <w:rsid w:val="009502F7"/>
    <w:rPr>
      <w:rFonts w:ascii="Calibri Light" w:eastAsia="Times New Roman" w:hAnsi="Calibri Light"/>
      <w:color w:val="000000"/>
      <w:spacing w:val="-10"/>
      <w:kern w:val="28"/>
      <w:sz w:val="72"/>
      <w:szCs w:val="56"/>
      <w:lang w:eastAsia="en-US"/>
    </w:rPr>
  </w:style>
  <w:style w:type="paragraph" w:styleId="Otsikko">
    <w:name w:val="Title"/>
    <w:aliases w:val="Väliotsikko"/>
    <w:next w:val="Normaali"/>
    <w:link w:val="OtsikkoChar"/>
    <w:uiPriority w:val="10"/>
    <w:qFormat/>
    <w:rsid w:val="00920EC2"/>
    <w:pPr>
      <w:spacing w:before="360" w:after="360"/>
      <w:contextualSpacing/>
    </w:pPr>
    <w:rPr>
      <w:rFonts w:ascii="Calibri Light" w:eastAsia="Times New Roman" w:hAnsi="Calibri Light"/>
      <w:color w:val="000000"/>
      <w:spacing w:val="-10"/>
      <w:kern w:val="28"/>
      <w:sz w:val="36"/>
      <w:szCs w:val="56"/>
      <w:lang w:eastAsia="en-US"/>
    </w:rPr>
  </w:style>
  <w:style w:type="character" w:customStyle="1" w:styleId="OtsikkoChar">
    <w:name w:val="Otsikko Char"/>
    <w:aliases w:val="Väliotsikko Char"/>
    <w:link w:val="Otsikko"/>
    <w:uiPriority w:val="10"/>
    <w:rsid w:val="00920EC2"/>
    <w:rPr>
      <w:rFonts w:ascii="Calibri Light" w:eastAsia="Times New Roman" w:hAnsi="Calibri Light"/>
      <w:color w:val="000000"/>
      <w:spacing w:val="-10"/>
      <w:kern w:val="28"/>
      <w:sz w:val="36"/>
      <w:szCs w:val="56"/>
      <w:lang w:eastAsia="en-US"/>
    </w:rPr>
  </w:style>
  <w:style w:type="paragraph" w:customStyle="1" w:styleId="BasicParagraph">
    <w:name w:val="[Basic Paragraph]"/>
    <w:basedOn w:val="Normaali"/>
    <w:uiPriority w:val="99"/>
    <w:rsid w:val="0094582E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lang w:val="en-US"/>
    </w:rPr>
  </w:style>
  <w:style w:type="character" w:styleId="Hienovarainenkorostus">
    <w:name w:val="Subtle Emphasis"/>
    <w:uiPriority w:val="19"/>
    <w:qFormat/>
    <w:rsid w:val="004C5B16"/>
    <w:rPr>
      <w:i/>
      <w:iCs/>
      <w:color w:val="404040"/>
    </w:rPr>
  </w:style>
  <w:style w:type="character" w:styleId="Hienovarainenviittaus">
    <w:name w:val="Subtle Reference"/>
    <w:uiPriority w:val="31"/>
    <w:qFormat/>
    <w:rsid w:val="004C5B16"/>
    <w:rPr>
      <w:smallCaps/>
      <w:color w:val="5A5A5A"/>
    </w:rPr>
  </w:style>
  <w:style w:type="character" w:styleId="Voimakas">
    <w:name w:val="Strong"/>
    <w:uiPriority w:val="22"/>
    <w:qFormat/>
    <w:rsid w:val="004C5B16"/>
    <w:rPr>
      <w:b/>
      <w:bCs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4C5B16"/>
    <w:rPr>
      <w:rFonts w:ascii="Times New Roman" w:hAnsi="Times New Roman" w:cs="Times New Roman"/>
      <w:color w:val="000000"/>
    </w:rPr>
  </w:style>
  <w:style w:type="paragraph" w:styleId="Yltunniste">
    <w:name w:val="header"/>
    <w:basedOn w:val="Normaali"/>
    <w:link w:val="YltunnisteChar"/>
    <w:uiPriority w:val="99"/>
    <w:unhideWhenUsed/>
    <w:rsid w:val="00E43B3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link w:val="Yltunniste"/>
    <w:uiPriority w:val="99"/>
    <w:rsid w:val="00E43B35"/>
    <w:rPr>
      <w:color w:val="000000"/>
    </w:rPr>
  </w:style>
  <w:style w:type="paragraph" w:styleId="NormaaliWWW">
    <w:name w:val="Normal (Web)"/>
    <w:basedOn w:val="Normaali"/>
    <w:uiPriority w:val="99"/>
    <w:unhideWhenUsed/>
    <w:rsid w:val="00C52483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eastAsia="en-GB"/>
    </w:rPr>
  </w:style>
  <w:style w:type="character" w:styleId="Korostus">
    <w:name w:val="Emphasis"/>
    <w:basedOn w:val="Kappaleenoletusfontti"/>
    <w:uiPriority w:val="20"/>
    <w:qFormat/>
    <w:rsid w:val="00CA638C"/>
    <w:rPr>
      <w:i/>
      <w:iCs/>
    </w:rPr>
  </w:style>
  <w:style w:type="paragraph" w:customStyle="1" w:styleId="article-body">
    <w:name w:val="article-body"/>
    <w:basedOn w:val="Normaali"/>
    <w:rsid w:val="00920EC2"/>
    <w:pPr>
      <w:spacing w:before="100" w:beforeAutospacing="1" w:after="100" w:afterAutospacing="1" w:line="240" w:lineRule="auto"/>
    </w:pPr>
    <w:rPr>
      <w:rFonts w:ascii="Publico" w:eastAsia="Times New Roman" w:hAnsi="Publico"/>
      <w:color w:val="191919"/>
      <w:lang w:val="fi-FI" w:eastAsia="fi-FI"/>
    </w:rPr>
  </w:style>
  <w:style w:type="character" w:styleId="Paikkamerkkiteksti">
    <w:name w:val="Placeholder Text"/>
    <w:basedOn w:val="Kappaleenoletusfontti"/>
    <w:uiPriority w:val="99"/>
    <w:semiHidden/>
    <w:rsid w:val="00D92F1A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E585D"/>
    <w:rPr>
      <w:color w:val="605E5C"/>
      <w:shd w:val="clear" w:color="auto" w:fill="E1DFDD"/>
    </w:rPr>
  </w:style>
  <w:style w:type="character" w:customStyle="1" w:styleId="jlqj4b">
    <w:name w:val="jlqj4b"/>
    <w:basedOn w:val="Kappaleenoletusfontti"/>
    <w:rsid w:val="00FB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ta-uusimaa.edunvalvonta@oikeus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ta-uusimaa.edunvalvonta@oikeus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7D323-A837-4705-B24A-E8509B5AE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E2254-DAC7-4DDA-8032-C680A5459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963BD-DCCC-49FB-B776-005183D69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</CharactersWithSpaces>
  <SharedDoc>false</SharedDoc>
  <HyperlinkBase/>
  <HLinks>
    <vt:vector size="6" baseType="variant"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mailto:etela-suomi@oikeus.fi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fiander</dc:creator>
  <cp:keywords/>
  <dc:description/>
  <cp:lastModifiedBy>Tillgren Saara (OAEV-piiri)</cp:lastModifiedBy>
  <cp:revision>2</cp:revision>
  <cp:lastPrinted>2020-03-19T09:07:00Z</cp:lastPrinted>
  <dcterms:created xsi:type="dcterms:W3CDTF">2020-12-07T06:44:00Z</dcterms:created>
  <dcterms:modified xsi:type="dcterms:W3CDTF">2020-12-07T06:44:00Z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